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32B" w14:textId="2A1EA67C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420ED1F6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Pr="009B55E4">
        <w:rPr>
          <w:rFonts w:ascii="Century Gothic" w:hAnsi="Century Gothic" w:cs="Arial"/>
          <w:sz w:val="20"/>
        </w:rPr>
        <w:t>Pani</w:t>
      </w:r>
      <w:r w:rsidR="005F432E" w:rsidRPr="009B55E4">
        <w:rPr>
          <w:rFonts w:ascii="Century Gothic" w:hAnsi="Century Gothic" w:cs="Arial"/>
          <w:sz w:val="20"/>
        </w:rPr>
        <w:t>ą</w:t>
      </w:r>
      <w:r w:rsidRPr="009B55E4">
        <w:rPr>
          <w:rFonts w:ascii="Century Gothic" w:hAnsi="Century Gothic" w:cs="Arial"/>
          <w:sz w:val="20"/>
        </w:rPr>
        <w:t xml:space="preserve">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„Zamawiającym”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/-cą</w:t>
      </w:r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0798090D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>Przyjmujący Zamówienie został wybrany w wyniku konkursu ofert na udzielanie świadczeń zdrowotnych zgodnie z art. 26  ust. 4 ustawy z dnia 15.04.2011 roku o działalności leczniczej (Dz.U. z 202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2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633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t.j.).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22F5AF58" w:rsidR="009636BC" w:rsidRPr="009B55E4" w:rsidRDefault="00AC314B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 w:rsidRPr="009B55E4">
        <w:rPr>
          <w:rFonts w:ascii="Century Gothic" w:hAnsi="Century Gothic" w:cs="Calibri"/>
        </w:rPr>
        <w:t xml:space="preserve">Zamawiający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szpitala</w:t>
      </w:r>
      <w:r w:rsidR="00E14EE1" w:rsidRPr="009B55E4">
        <w:rPr>
          <w:rFonts w:ascii="Century Gothic" w:hAnsi="Century Gothic" w:cs="Calibri"/>
        </w:rPr>
        <w:t xml:space="preserve"> </w:t>
      </w:r>
      <w:r w:rsidR="002402A1" w:rsidRPr="009B55E4">
        <w:rPr>
          <w:rFonts w:ascii="Century Gothic" w:hAnsi="Century Gothic" w:cs="Calibri"/>
        </w:rPr>
        <w:t xml:space="preserve">Warmińsko-Mazurskiego Centrum Chorób Płuc w Olsztynie, </w:t>
      </w:r>
      <w:r w:rsidR="00A44BE6" w:rsidRPr="009B55E4">
        <w:rPr>
          <w:rFonts w:ascii="Century Gothic" w:hAnsi="Century Gothic" w:cs="Calibri"/>
        </w:rPr>
        <w:t>ul. Jagielloń</w:t>
      </w:r>
      <w:r w:rsidR="002402A1" w:rsidRPr="009B55E4">
        <w:rPr>
          <w:rFonts w:ascii="Century Gothic" w:hAnsi="Century Gothic" w:cs="Calibri"/>
        </w:rPr>
        <w:t>ska</w:t>
      </w:r>
      <w:r w:rsidR="00A44BE6" w:rsidRPr="009B55E4">
        <w:rPr>
          <w:rFonts w:ascii="Century Gothic" w:hAnsi="Century Gothic" w:cs="Calibri"/>
        </w:rPr>
        <w:t xml:space="preserve"> 78</w:t>
      </w:r>
      <w:r w:rsidR="002402A1" w:rsidRPr="009B55E4">
        <w:rPr>
          <w:rFonts w:ascii="Century Gothic" w:hAnsi="Century Gothic" w:cs="Calibri"/>
        </w:rPr>
        <w:t>, 10-357 Olsztyn</w:t>
      </w:r>
      <w:r w:rsidR="00186CF2" w:rsidRPr="009B55E4">
        <w:rPr>
          <w:rFonts w:ascii="Century Gothic" w:hAnsi="Century Gothic" w:cs="Calibri"/>
        </w:rPr>
        <w:t>.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60133B5E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Zamówienie.</w:t>
      </w:r>
    </w:p>
    <w:p w14:paraId="6BE0FEFF" w14:textId="45F0DB44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>dostępna będzie w sekretariacie szpitala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77777777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6721296F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>opieki lekarskiej poza normalną ordynacją szpitala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7777777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3B0DCA" w:rsidRPr="009B55E4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 xml:space="preserve"> 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77777777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szpitala służącej zachowaniu, przywracaniu lub poprawie zdrowia pacjentów szpitala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E12057A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>rowanego do leczenia w szpitalu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23A3E" w:rsidRPr="009B55E4">
        <w:rPr>
          <w:rFonts w:ascii="Century Gothic" w:hAnsi="Century Gothic" w:cs="Calibri"/>
        </w:rPr>
        <w:t>Zamawiającego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77777777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>ządkowych wydanych przez Zamawiającego,</w:t>
      </w:r>
    </w:p>
    <w:p w14:paraId="671A046F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>należytej dbałości o mienie Zamawiającego,</w:t>
      </w:r>
    </w:p>
    <w:p w14:paraId="6C290C69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Zamawiającego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16AFB5FD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23338C" w:rsidRPr="009B55E4">
        <w:rPr>
          <w:rFonts w:ascii="Century Gothic" w:hAnsi="Century Gothic" w:cs="Calibri"/>
        </w:rPr>
        <w:t xml:space="preserve">Zamawiającego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5334D6F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3B0DCA" w:rsidRPr="009B55E4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>Lekarz ten ponosi odpowiedzialność za zapewnienie należytego funkcjonowania szpitala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 xml:space="preserve"> 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Zamawiającego.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77777777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>sprzętu bądź aparatury Zamawiającego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7777777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>placówce Zamawiającego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77777777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prawa, w szczególności z uwzględnieniem przepisów wydanych na podstawie art. 25 ust.</w:t>
      </w:r>
      <w:r w:rsidR="001032B1" w:rsidRPr="009B55E4">
        <w:rPr>
          <w:rFonts w:ascii="Century Gothic" w:hAnsi="Century Gothic" w:cs="Calibri"/>
        </w:rPr>
        <w:t xml:space="preserve"> </w:t>
      </w:r>
      <w:r w:rsidR="00097EF0" w:rsidRPr="009B55E4">
        <w:rPr>
          <w:rFonts w:ascii="Century Gothic" w:hAnsi="Century Gothic" w:cs="Calibri"/>
        </w:rPr>
        <w:t>5 ustawy o działalności leczniczej.</w:t>
      </w:r>
    </w:p>
    <w:p w14:paraId="10DAFBE9" w14:textId="51AD2ABE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Odpis polisy 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Zamawiającemu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570B383F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>amówienie ciąży obowiązek dostarczania Zamawiającemu aktualnyc</w:t>
      </w:r>
      <w:r w:rsidR="00164916" w:rsidRPr="009B55E4">
        <w:rPr>
          <w:rFonts w:ascii="Century Gothic" w:hAnsi="Century Gothic" w:cs="Calibri"/>
          <w:sz w:val="20"/>
        </w:rPr>
        <w:t xml:space="preserve">h </w:t>
      </w:r>
      <w:r w:rsidR="00164916" w:rsidRPr="009B55E4">
        <w:rPr>
          <w:rFonts w:ascii="Century Gothic" w:hAnsi="Century Gothic" w:cs="Calibri"/>
          <w:sz w:val="20"/>
        </w:rPr>
        <w:lastRenderedPageBreak/>
        <w:t>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BBEAFAC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szpitala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C330D31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Zamawiającego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>Obsada 2 osobowa 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08833574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pozostałych 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603FE7F1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A57A41"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</w:rPr>
        <w:t xml:space="preserve"> dni od dnia przedłożenia Zamawiającemu rachunku/faktury VAT. </w:t>
      </w:r>
    </w:p>
    <w:p w14:paraId="01D2BF12" w14:textId="4A0DCACD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Zamawiającego Przyjmujący Zamówienie podejmie się wykonania zadań nie objętych niniejszą Umową, Zamawiający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263284FE" w:rsidR="00AC314B" w:rsidRPr="009B55E4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może być rozwiązana przez każdą ze stron z </w:t>
      </w:r>
      <w:r w:rsidR="0022404F" w:rsidRPr="009B55E4">
        <w:rPr>
          <w:rFonts w:ascii="Century Gothic" w:hAnsi="Century Gothic" w:cs="Calibri"/>
        </w:rPr>
        <w:t>zachow</w:t>
      </w:r>
      <w:r w:rsidR="00E30D28" w:rsidRPr="009B55E4">
        <w:rPr>
          <w:rFonts w:ascii="Century Gothic" w:hAnsi="Century Gothic" w:cs="Calibri"/>
        </w:rPr>
        <w:t xml:space="preserve">aniem </w:t>
      </w:r>
      <w:r w:rsidR="00361828">
        <w:rPr>
          <w:rFonts w:ascii="Century Gothic" w:hAnsi="Century Gothic" w:cs="Calibri"/>
        </w:rPr>
        <w:t>miesięcznego</w:t>
      </w:r>
      <w:r w:rsidR="00226DA7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okres</w:t>
      </w:r>
      <w:r w:rsidR="0022404F" w:rsidRPr="009B55E4">
        <w:rPr>
          <w:rFonts w:ascii="Century Gothic" w:hAnsi="Century Gothic" w:cs="Calibri"/>
        </w:rPr>
        <w:t>u</w:t>
      </w:r>
      <w:r w:rsidRPr="009B55E4">
        <w:rPr>
          <w:rFonts w:ascii="Century Gothic" w:hAnsi="Century Gothic" w:cs="Calibri"/>
        </w:rPr>
        <w:t xml:space="preserve"> wypowiedzenia ze skutkiem na koniec miesiąca kalendarzowego</w:t>
      </w:r>
      <w:r w:rsidR="0022404F" w:rsidRPr="009B55E4">
        <w:rPr>
          <w:rFonts w:ascii="Century Gothic" w:hAnsi="Century Gothic" w:cs="Calibri"/>
        </w:rPr>
        <w:t xml:space="preserve">.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2852EA9F" w14:textId="05C70A6B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77777777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Za zgodą Zamawiającego,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A018BB" w:rsidRPr="009B55E4">
        <w:rPr>
          <w:rFonts w:ascii="Century Gothic" w:hAnsi="Century Gothic" w:cs="Calibri"/>
          <w:sz w:val="20"/>
        </w:rPr>
        <w:t>L</w:t>
      </w:r>
      <w:r w:rsidRPr="009B55E4">
        <w:rPr>
          <w:rFonts w:ascii="Century Gothic" w:hAnsi="Century Gothic" w:cs="Calibri"/>
          <w:sz w:val="20"/>
        </w:rPr>
        <w:t>ekarz</w:t>
      </w:r>
      <w:r w:rsidR="00A018BB" w:rsidRPr="009B55E4">
        <w:rPr>
          <w:rFonts w:ascii="Century Gothic" w:hAnsi="Century Gothic" w:cs="Calibri"/>
          <w:sz w:val="20"/>
        </w:rPr>
        <w:t>, po uprzednim zawiadomieniu Zamawiającego,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Zamawiającego. Osoba zastępująca musi zostać zaakceptowana przez Zamawiającego. </w:t>
      </w:r>
    </w:p>
    <w:p w14:paraId="25141DBA" w14:textId="6971968E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</w:t>
      </w:r>
      <w:r w:rsidR="00EC7388" w:rsidRPr="009B55E4">
        <w:rPr>
          <w:rFonts w:ascii="Century Gothic" w:hAnsi="Century Gothic" w:cs="Calibri"/>
          <w:sz w:val="20"/>
        </w:rPr>
        <w:lastRenderedPageBreak/>
        <w:t>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Zamawiającym,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77777777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Umowa może być rozwiązana przez Zamawiającego ze skutkiem natychmiastowym, gdy Przyjmujący Zamówienie swoje prawa i obowiązki przeniósł na osoby trzecie, nie uzysk</w:t>
      </w:r>
      <w:r w:rsidR="00384AD7" w:rsidRPr="009B55E4">
        <w:rPr>
          <w:rFonts w:ascii="Century Gothic" w:hAnsi="Century Gothic" w:cs="Calibri"/>
          <w:sz w:val="20"/>
        </w:rPr>
        <w:t>awszy na to zgody Zamawiającego.</w:t>
      </w:r>
    </w:p>
    <w:p w14:paraId="2A853408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Pr="009B55E4">
        <w:rPr>
          <w:rFonts w:ascii="Century Gothic" w:hAnsi="Century Gothic" w:cs="Calibri"/>
        </w:rPr>
        <w:t xml:space="preserve">Zamawiającego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4F67355E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15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0B74A0CB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16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Przyjmujący Zamówienie zachowa w tajemnicy wszelkie informacje dotyczące działalności Zamawiającego uzyskane w związku z realizowaniem postanowień Umowy.</w:t>
      </w:r>
    </w:p>
    <w:p w14:paraId="60916E0A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>Strony zgodnie ustalają, że w zakresie dotyczącym odpadów, w tym odpadów medycznych, powstałych w związku z realizacją niniejszej umowy, Zamawiający (Szpital) jest wytwórcą odpadów w rozumieniu przepisów ustawy o odpadach.</w:t>
      </w:r>
    </w:p>
    <w:p w14:paraId="46377190" w14:textId="5C13183B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 (Dz.U. z 202</w:t>
      </w:r>
      <w:r w:rsidR="007C2764" w:rsidRPr="009B55E4">
        <w:rPr>
          <w:rFonts w:ascii="Century Gothic" w:hAnsi="Century Gothic" w:cs="Arial"/>
        </w:rPr>
        <w:t>2</w:t>
      </w:r>
      <w:r w:rsidRPr="009B55E4">
        <w:rPr>
          <w:rFonts w:ascii="Century Gothic" w:hAnsi="Century Gothic" w:cs="Arial"/>
        </w:rPr>
        <w:t>r. poz.</w:t>
      </w:r>
      <w:r w:rsidR="007C2764" w:rsidRPr="009B55E4">
        <w:rPr>
          <w:rFonts w:ascii="Century Gothic" w:hAnsi="Century Gothic" w:cs="Arial"/>
        </w:rPr>
        <w:t xml:space="preserve"> 633</w:t>
      </w:r>
      <w:r w:rsidRPr="009B55E4">
        <w:rPr>
          <w:rFonts w:ascii="Century Gothic" w:hAnsi="Century Gothic" w:cs="Arial"/>
        </w:rPr>
        <w:t xml:space="preserve"> t.j.) ustawy z dnia 27.08.2004r. o świadczeniach opieki zdrowotnej finansowanych ze środków publicznych (</w:t>
      </w:r>
      <w:r w:rsidRPr="009B55E4">
        <w:rPr>
          <w:rFonts w:ascii="Century Gothic" w:hAnsi="Century Gothic"/>
          <w:color w:val="181818"/>
        </w:rPr>
        <w:t>Dz.U. z 2021 poz. 1285 t.j.</w:t>
      </w:r>
      <w:r w:rsidRPr="009B55E4">
        <w:rPr>
          <w:rFonts w:ascii="Century Gothic" w:hAnsi="Century Gothic" w:cs="Arial"/>
        </w:rPr>
        <w:t>)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743D7E3E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180FBD" w:rsidRPr="009B55E4">
        <w:rPr>
          <w:rFonts w:ascii="Century Gothic" w:hAnsi="Century Gothic" w:cs="Calibri"/>
        </w:rPr>
        <w:t>7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6E73B2C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180FBD" w:rsidRPr="009B55E4">
        <w:rPr>
          <w:rFonts w:ascii="Century Gothic" w:hAnsi="Century Gothic" w:cs="Calibri"/>
        </w:rPr>
        <w:t>8</w:t>
      </w:r>
    </w:p>
    <w:p w14:paraId="2B0E7694" w14:textId="063A1A8A" w:rsidR="000C5EAA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>z których dwa otrzymuje Zamawiający,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64E7D664" w14:textId="77777777" w:rsidR="000C5EAA" w:rsidRPr="009B55E4" w:rsidRDefault="000C5EAA" w:rsidP="00EC7388">
      <w:pPr>
        <w:jc w:val="both"/>
        <w:rPr>
          <w:rFonts w:ascii="Century Gothic" w:hAnsi="Century Gothic" w:cs="Calibri"/>
          <w:b/>
        </w:rPr>
      </w:pPr>
    </w:p>
    <w:p w14:paraId="534EB6A5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5B58111E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7400FE3C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2D18B73C" w14:textId="1F554486" w:rsidR="00AC314B" w:rsidRPr="009B55E4" w:rsidRDefault="000C5EAA" w:rsidP="00EC7388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  <w:t>Zamawiający</w:t>
      </w:r>
    </w:p>
    <w:p w14:paraId="2A48412A" w14:textId="77777777" w:rsidR="00D82C44" w:rsidRPr="009B55E4" w:rsidRDefault="00D82C44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  <w:bookmarkStart w:id="4" w:name="_Hlk29285901"/>
    </w:p>
    <w:p w14:paraId="28B01186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733EDCA3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0E2315A0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1467D92A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5A36E854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4DA1900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01DD3E7D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2EEAFFD5" w14:textId="29DC10DA" w:rsidR="00BA563D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7A7F3C28" w14:textId="7E33B6E0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20FBA264" w14:textId="7091A945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1F17BF31" w14:textId="6D0E8FD8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62B13186" w14:textId="77777777" w:rsidR="00601AF5" w:rsidRPr="009B55E4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16B0B69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A1A0D86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65A3B48E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F843" w14:textId="77777777" w:rsidR="00034910" w:rsidRDefault="00034910">
      <w:r>
        <w:separator/>
      </w:r>
    </w:p>
  </w:endnote>
  <w:endnote w:type="continuationSeparator" w:id="0">
    <w:p w14:paraId="010617F8" w14:textId="77777777" w:rsidR="00034910" w:rsidRDefault="0003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D76A" w14:textId="77777777" w:rsidR="00034910" w:rsidRDefault="00034910">
      <w:r>
        <w:separator/>
      </w:r>
    </w:p>
  </w:footnote>
  <w:footnote w:type="continuationSeparator" w:id="0">
    <w:p w14:paraId="641FEBDE" w14:textId="77777777" w:rsidR="00034910" w:rsidRDefault="0003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1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4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0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0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1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0"/>
  </w:num>
  <w:num w:numId="2" w16cid:durableId="2009945843">
    <w:abstractNumId w:val="18"/>
  </w:num>
  <w:num w:numId="3" w16cid:durableId="212540488">
    <w:abstractNumId w:val="40"/>
  </w:num>
  <w:num w:numId="4" w16cid:durableId="1846748010">
    <w:abstractNumId w:val="31"/>
  </w:num>
  <w:num w:numId="5" w16cid:durableId="2025085846">
    <w:abstractNumId w:val="39"/>
  </w:num>
  <w:num w:numId="6" w16cid:durableId="145826960">
    <w:abstractNumId w:val="42"/>
  </w:num>
  <w:num w:numId="7" w16cid:durableId="1824850783">
    <w:abstractNumId w:val="29"/>
  </w:num>
  <w:num w:numId="8" w16cid:durableId="436145252">
    <w:abstractNumId w:val="15"/>
  </w:num>
  <w:num w:numId="9" w16cid:durableId="1891460013">
    <w:abstractNumId w:val="13"/>
  </w:num>
  <w:num w:numId="10" w16cid:durableId="328945181">
    <w:abstractNumId w:val="27"/>
  </w:num>
  <w:num w:numId="11" w16cid:durableId="1016539751">
    <w:abstractNumId w:val="33"/>
  </w:num>
  <w:num w:numId="12" w16cid:durableId="31274982">
    <w:abstractNumId w:val="1"/>
  </w:num>
  <w:num w:numId="13" w16cid:durableId="91096162">
    <w:abstractNumId w:val="43"/>
  </w:num>
  <w:num w:numId="14" w16cid:durableId="451634914">
    <w:abstractNumId w:val="4"/>
  </w:num>
  <w:num w:numId="15" w16cid:durableId="820122353">
    <w:abstractNumId w:val="14"/>
  </w:num>
  <w:num w:numId="16" w16cid:durableId="1619486669">
    <w:abstractNumId w:val="19"/>
  </w:num>
  <w:num w:numId="17" w16cid:durableId="2038263859">
    <w:abstractNumId w:val="32"/>
  </w:num>
  <w:num w:numId="18" w16cid:durableId="940382382">
    <w:abstractNumId w:val="8"/>
  </w:num>
  <w:num w:numId="19" w16cid:durableId="566957879">
    <w:abstractNumId w:val="26"/>
  </w:num>
  <w:num w:numId="20" w16cid:durableId="1556698465">
    <w:abstractNumId w:val="41"/>
  </w:num>
  <w:num w:numId="21" w16cid:durableId="1936742856">
    <w:abstractNumId w:val="17"/>
  </w:num>
  <w:num w:numId="22" w16cid:durableId="1697732315">
    <w:abstractNumId w:val="38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5"/>
  </w:num>
  <w:num w:numId="26" w16cid:durableId="1153256008">
    <w:abstractNumId w:val="3"/>
  </w:num>
  <w:num w:numId="27" w16cid:durableId="1944846426">
    <w:abstractNumId w:val="28"/>
  </w:num>
  <w:num w:numId="28" w16cid:durableId="106314553">
    <w:abstractNumId w:val="30"/>
  </w:num>
  <w:num w:numId="29" w16cid:durableId="906307208">
    <w:abstractNumId w:val="7"/>
  </w:num>
  <w:num w:numId="30" w16cid:durableId="885022317">
    <w:abstractNumId w:val="9"/>
  </w:num>
  <w:num w:numId="31" w16cid:durableId="2103867915">
    <w:abstractNumId w:val="24"/>
  </w:num>
  <w:num w:numId="32" w16cid:durableId="317728713">
    <w:abstractNumId w:val="37"/>
  </w:num>
  <w:num w:numId="33" w16cid:durableId="1069957513">
    <w:abstractNumId w:val="6"/>
  </w:num>
  <w:num w:numId="34" w16cid:durableId="531966759">
    <w:abstractNumId w:val="22"/>
  </w:num>
  <w:num w:numId="35" w16cid:durableId="1869440463">
    <w:abstractNumId w:val="35"/>
  </w:num>
  <w:num w:numId="36" w16cid:durableId="1516846401">
    <w:abstractNumId w:val="20"/>
  </w:num>
  <w:num w:numId="37" w16cid:durableId="901790131">
    <w:abstractNumId w:val="2"/>
  </w:num>
  <w:num w:numId="38" w16cid:durableId="662968840">
    <w:abstractNumId w:val="11"/>
  </w:num>
  <w:num w:numId="39" w16cid:durableId="1679503482">
    <w:abstractNumId w:val="16"/>
  </w:num>
  <w:num w:numId="40" w16cid:durableId="1554468041">
    <w:abstractNumId w:val="21"/>
  </w:num>
  <w:num w:numId="41" w16cid:durableId="1511794992">
    <w:abstractNumId w:val="23"/>
  </w:num>
  <w:num w:numId="42" w16cid:durableId="1359500687">
    <w:abstractNumId w:val="12"/>
  </w:num>
  <w:num w:numId="43" w16cid:durableId="1683821049">
    <w:abstractNumId w:val="36"/>
  </w:num>
  <w:num w:numId="44" w16cid:durableId="562562184">
    <w:abstractNumId w:val="34"/>
  </w:num>
  <w:num w:numId="45" w16cid:durableId="197085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210DE"/>
    <w:rsid w:val="00023A3E"/>
    <w:rsid w:val="00026D0E"/>
    <w:rsid w:val="00030963"/>
    <w:rsid w:val="00034910"/>
    <w:rsid w:val="00037B35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F278D"/>
    <w:rsid w:val="000F405F"/>
    <w:rsid w:val="00101034"/>
    <w:rsid w:val="001032B1"/>
    <w:rsid w:val="00111D93"/>
    <w:rsid w:val="00114701"/>
    <w:rsid w:val="00115131"/>
    <w:rsid w:val="001228C1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E42"/>
    <w:rsid w:val="0029342B"/>
    <w:rsid w:val="002A0BE1"/>
    <w:rsid w:val="002A33AB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125CD"/>
    <w:rsid w:val="0061292B"/>
    <w:rsid w:val="00613291"/>
    <w:rsid w:val="006159A7"/>
    <w:rsid w:val="00623292"/>
    <w:rsid w:val="006501FB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3D89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2D56"/>
    <w:rsid w:val="00840AF0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50C2"/>
    <w:rsid w:val="00955A7A"/>
    <w:rsid w:val="00956712"/>
    <w:rsid w:val="009626C9"/>
    <w:rsid w:val="00962C6A"/>
    <w:rsid w:val="009636BC"/>
    <w:rsid w:val="00973B6F"/>
    <w:rsid w:val="009852C1"/>
    <w:rsid w:val="00997064"/>
    <w:rsid w:val="009A3BBF"/>
    <w:rsid w:val="009B55E4"/>
    <w:rsid w:val="009E0855"/>
    <w:rsid w:val="009F371E"/>
    <w:rsid w:val="00A004FE"/>
    <w:rsid w:val="00A018BB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7A41"/>
    <w:rsid w:val="00A61BEE"/>
    <w:rsid w:val="00A63B92"/>
    <w:rsid w:val="00A7298A"/>
    <w:rsid w:val="00A831B8"/>
    <w:rsid w:val="00A878CB"/>
    <w:rsid w:val="00AC314B"/>
    <w:rsid w:val="00AD58E0"/>
    <w:rsid w:val="00AE0260"/>
    <w:rsid w:val="00AF5B2A"/>
    <w:rsid w:val="00AF69B2"/>
    <w:rsid w:val="00B00642"/>
    <w:rsid w:val="00B0579B"/>
    <w:rsid w:val="00B13CC8"/>
    <w:rsid w:val="00B17745"/>
    <w:rsid w:val="00B17C7E"/>
    <w:rsid w:val="00B354C8"/>
    <w:rsid w:val="00B42E36"/>
    <w:rsid w:val="00B430EF"/>
    <w:rsid w:val="00B50C4F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C46EC"/>
    <w:rsid w:val="00BC51FE"/>
    <w:rsid w:val="00BC666D"/>
    <w:rsid w:val="00BD7014"/>
    <w:rsid w:val="00BE5BB7"/>
    <w:rsid w:val="00BE6890"/>
    <w:rsid w:val="00BF1A24"/>
    <w:rsid w:val="00BF3F79"/>
    <w:rsid w:val="00C039D9"/>
    <w:rsid w:val="00C30247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4C5E"/>
    <w:rsid w:val="00CC776F"/>
    <w:rsid w:val="00CE5B27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D1E"/>
    <w:rsid w:val="00DA2120"/>
    <w:rsid w:val="00DA3F0B"/>
    <w:rsid w:val="00DA64B6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30D28"/>
    <w:rsid w:val="00E36032"/>
    <w:rsid w:val="00E36146"/>
    <w:rsid w:val="00E45081"/>
    <w:rsid w:val="00E511E6"/>
    <w:rsid w:val="00E62EFE"/>
    <w:rsid w:val="00E76901"/>
    <w:rsid w:val="00E76903"/>
    <w:rsid w:val="00E80491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3</cp:revision>
  <cp:lastPrinted>2022-04-29T10:54:00Z</cp:lastPrinted>
  <dcterms:created xsi:type="dcterms:W3CDTF">2022-09-15T06:45:00Z</dcterms:created>
  <dcterms:modified xsi:type="dcterms:W3CDTF">2022-09-15T06:51:00Z</dcterms:modified>
</cp:coreProperties>
</file>